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098"/>
        <w:spacing w:lineRule="atLeast" w:line="320"/>
        <w:jc w:val="center"/>
        <w:rPr>
          <w:rFonts w:ascii="Times New Roman" w:cs="Times New Roman" w:eastAsia="Cambria" w:hAnsi="Times New Roman"/>
          <w:b/>
          <w:bCs/>
        </w:rPr>
      </w:pPr>
      <w:r>
        <w:rPr>
          <w:rFonts w:ascii="Times New Roman" w:cs="Times New Roman" w:eastAsia="Cambria" w:hAnsi="Times New Roman"/>
          <w:b/>
          <w:bCs/>
        </w:rPr>
        <w:t>Evolution Assignment 2: Genetic Drift</w:t>
      </w:r>
    </w:p>
    <w:p>
      <w:pPr>
        <w:pStyle w:val="style4098"/>
        <w:spacing w:lineRule="atLeast" w:line="320"/>
        <w:rPr>
          <w:rFonts w:ascii="Times New Roman" w:cs="Times New Roman" w:eastAsia="Cambria" w:hAnsi="Times New Roman"/>
        </w:rPr>
      </w:pPr>
    </w:p>
    <w:p>
      <w:pPr>
        <w:pStyle w:val="style4098"/>
        <w:spacing w:lineRule="atLeast" w:line="320"/>
        <w:rPr>
          <w:rFonts w:ascii="Times New Roman" w:cs="Times New Roman" w:eastAsia="Cambria" w:hAnsi="Times New Roman"/>
        </w:rPr>
      </w:pPr>
      <w:r>
        <w:rPr>
          <w:rFonts w:ascii="Times New Roman" w:cs="Times New Roman" w:eastAsia="Cambria" w:hAnsi="Times New Roman"/>
        </w:rPr>
        <w:t>This is your second assignment for Topic 9, worth 2.5 % of your course. Ensure that you complete both: Part 1 (worth 1.5 %) and Part 2 (worth 1%)</w:t>
      </w:r>
    </w:p>
    <w:p>
      <w:pPr>
        <w:pStyle w:val="style4098"/>
        <w:spacing w:lineRule="atLeast" w:line="320"/>
        <w:jc w:val="center"/>
        <w:rPr>
          <w:rFonts w:ascii="Times New Roman" w:cs="Times New Roman" w:eastAsia="Cambria" w:hAnsi="Times New Roman"/>
          <w:b/>
          <w:bCs/>
        </w:rPr>
      </w:pPr>
    </w:p>
    <w:p>
      <w:pPr>
        <w:pStyle w:val="style4098"/>
        <w:spacing w:lineRule="atLeast" w:line="320"/>
        <w:rPr>
          <w:rFonts w:ascii="Times New Roman" w:cs="Times New Roman" w:eastAsia="Cambria" w:hAnsi="Times New Roman"/>
          <w:b/>
          <w:u w:val="single"/>
        </w:rPr>
      </w:pPr>
      <w:r>
        <w:rPr>
          <w:rFonts w:ascii="Times New Roman" w:cs="Times New Roman" w:eastAsia="Cambria" w:hAnsi="Times New Roman"/>
          <w:b/>
          <w:u w:val="single"/>
        </w:rPr>
        <w:t>Part 1: Questions regarding genetic drift</w:t>
      </w:r>
    </w:p>
    <w:p>
      <w:pPr>
        <w:pStyle w:val="style4098"/>
        <w:spacing w:lineRule="atLeast" w:line="320"/>
        <w:rPr>
          <w:rFonts w:ascii="Times New Roman" w:cs="Times New Roman" w:eastAsia="Cambria" w:hAnsi="Times New Roman"/>
        </w:rPr>
      </w:pPr>
      <w:r>
        <w:rPr>
          <w:rFonts w:ascii="Times New Roman" w:cs="Times New Roman" w:eastAsia="Cambria" w:hAnsi="Times New Roman"/>
        </w:rPr>
        <w:t>Use the graphs below to answer questions 1-8, (short answer, 1-2 sentences or bullet points)</w:t>
      </w:r>
    </w:p>
    <w:p>
      <w:pPr>
        <w:pStyle w:val="style4098"/>
        <w:spacing w:lineRule="atLeast" w:line="320"/>
        <w:rPr>
          <w:rFonts w:ascii="Times New Roman" w:cs="Times New Roman" w:eastAsia="Cambria" w:hAnsi="Times New Roman"/>
        </w:rPr>
      </w:pPr>
    </w:p>
    <w:p>
      <w:pPr>
        <w:pStyle w:val="style4098"/>
        <w:spacing w:lineRule="atLeast" w:line="320"/>
        <w:rPr>
          <w:rFonts w:ascii="Times New Roman" w:cs="Times New Roman" w:eastAsia="Cambria" w:hAnsi="Times New Roman"/>
        </w:rPr>
      </w:pPr>
      <w:r>
        <w:rPr>
          <w:rFonts w:ascii="Times New Roman" w:cs="Times New Roman" w:eastAsia="Cambria" w:hAnsi="Times New Roman"/>
        </w:rPr>
        <w:t>The graphs below show simulations of two scenarios regarding one gene (alleles A/a):</w:t>
      </w:r>
    </w:p>
    <w:p>
      <w:pPr>
        <w:pStyle w:val="style4098"/>
        <w:spacing w:lineRule="atLeast" w:line="320"/>
        <w:rPr>
          <w:rFonts w:ascii="Times New Roman" w:cs="Times New Roman" w:eastAsia="Cambria" w:hAnsi="Times New Roman"/>
        </w:rPr>
      </w:pPr>
    </w:p>
    <w:p>
      <w:pPr>
        <w:pStyle w:val="style4098"/>
        <w:spacing w:lineRule="atLeast" w:line="320"/>
        <w:rPr>
          <w:rFonts w:ascii="Times New Roman" w:cs="Times New Roman" w:eastAsia="Cambria" w:hAnsi="Times New Roman"/>
        </w:rPr>
      </w:pPr>
      <w:r>
        <w:rPr>
          <w:rFonts w:ascii="Times New Roman" w:cs="Times New Roman" w:eastAsia="Cambria" w:hAnsi="Times New Roman"/>
          <w:noProof/>
        </w:rPr>
        <w:drawing>
          <wp:inline distL="0" distT="0" distB="0" distR="0">
            <wp:extent cx="5943600" cy="2066925"/>
            <wp:effectExtent l="0" t="0" r="0" b="0"/>
            <wp:docPr id="1026" name="officeArt objec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officeArt object"/>
                    <pic:cNvPicPr/>
                  </pic:nvPicPr>
                  <pic:blipFill>
                    <a:blip r:embed="rId2" cstate="print"/>
                    <a:srcRect l="0" t="0" r="0" b="0"/>
                    <a:stretch/>
                  </pic:blipFill>
                  <pic:spPr>
                    <a:xfrm rot="0">
                      <a:off x="0" y="0"/>
                      <a:ext cx="5943600" cy="2066925"/>
                    </a:xfrm>
                    <a:prstGeom prst="rect"/>
                    <a:ln>
                      <a:noFill/>
                    </a:ln>
                  </pic:spPr>
                </pic:pic>
              </a:graphicData>
            </a:graphic>
          </wp:inline>
        </w:drawing>
      </w:r>
    </w:p>
    <w:p>
      <w:pPr>
        <w:pStyle w:val="style4098"/>
        <w:spacing w:lineRule="atLeast" w:line="320"/>
        <w:rPr>
          <w:rStyle w:val="style4099"/>
          <w:rFonts w:ascii="Times New Roman" w:cs="Times New Roman" w:eastAsia="Cambria" w:hAnsi="Times New Roman"/>
        </w:rPr>
      </w:pPr>
      <w:r>
        <w:rPr>
          <w:rFonts w:ascii="Times New Roman" w:cs="Times New Roman" w:eastAsia="Cambria" w:hAnsi="Times New Roman"/>
        </w:rPr>
        <w:t xml:space="preserve">Source of graphs: </w:t>
      </w:r>
      <w:r>
        <w:rPr/>
        <w:fldChar w:fldCharType="begin"/>
      </w:r>
      <w:r>
        <w:instrText xml:space="preserve"> HYPERLINK "https://evolution.berkeley.edu/evolibrary/home.php" </w:instrText>
      </w:r>
      <w:r>
        <w:rPr/>
        <w:fldChar w:fldCharType="separate"/>
      </w:r>
      <w:r>
        <w:rPr>
          <w:rStyle w:val="style4100"/>
          <w:rFonts w:ascii="Times New Roman" w:cs="Times New Roman" w:hAnsi="Times New Roman"/>
        </w:rPr>
        <w:t>https://evolution.berkeley.edu/evolibrary/home.php</w:t>
      </w:r>
      <w:r>
        <w:rPr/>
        <w:fldChar w:fldCharType="end"/>
      </w:r>
    </w:p>
    <w:p>
      <w:pPr>
        <w:pStyle w:val="style4098"/>
        <w:spacing w:lineRule="atLeast" w:line="320"/>
        <w:rPr>
          <w:rFonts w:ascii="Times New Roman" w:cs="Times New Roman" w:eastAsia="Cambria" w:hAnsi="Times New Roman"/>
        </w:rPr>
      </w:pPr>
    </w:p>
    <w:p>
      <w:pPr>
        <w:pStyle w:val="style4098"/>
        <w:numPr>
          <w:ilvl w:val="0"/>
          <w:numId w:val="1"/>
        </w:numPr>
        <w:spacing w:lineRule="atLeast" w:line="320"/>
        <w:rPr>
          <w:rStyle w:val="style4099"/>
          <w:rFonts w:ascii="Times New Roman" w:cs="Times New Roman" w:eastAsia="Cambria" w:hAnsi="Times New Roman"/>
          <w:i/>
          <w:iCs/>
        </w:rPr>
      </w:pPr>
      <w:r>
        <w:rPr>
          <w:rStyle w:val="style4099"/>
          <w:rFonts w:ascii="Times New Roman" w:cs="Times New Roman" w:eastAsia="Cambria" w:hAnsi="Times New Roman"/>
        </w:rPr>
        <w:t xml:space="preserve">Explain what is shown on the x- and y-axes. </w:t>
      </w:r>
      <w:r>
        <w:rPr>
          <w:rStyle w:val="style4099"/>
          <w:rFonts w:ascii="Times New Roman" w:cs="Times New Roman" w:eastAsia="Cambria" w:hAnsi="Times New Roman"/>
          <w:i/>
          <w:iCs/>
        </w:rPr>
        <w:t xml:space="preserve">1 </w:t>
      </w:r>
      <w:r>
        <w:rPr>
          <w:rStyle w:val="style4099"/>
          <w:rFonts w:ascii="Times New Roman" w:cs="Times New Roman" w:eastAsia="Cambria" w:hAnsi="Times New Roman"/>
          <w:i/>
          <w:iCs/>
        </w:rPr>
        <w:t>pt.</w:t>
      </w:r>
    </w:p>
    <w:p>
      <w:pPr>
        <w:pStyle w:val="style4098"/>
        <w:numPr>
          <w:ilvl w:val="0"/>
          <w:numId w:val="2"/>
        </w:numPr>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rPr>
        <w:t>X-axi</w:t>
      </w:r>
      <w:r>
        <w:rPr>
          <w:rStyle w:val="style4099"/>
          <w:rFonts w:ascii="Times New Roman" w:cs="Times New Roman" w:eastAsia="Cambria" w:hAnsi="Times New Roman"/>
        </w:rPr>
        <w:t>s shows the</w:t>
      </w:r>
      <w:r>
        <w:rPr>
          <w:rStyle w:val="style4099"/>
          <w:rFonts w:ascii="Times New Roman" w:cs="Times New Roman" w:eastAsia="Cambria" w:hAnsi="Times New Roman"/>
        </w:rPr>
        <w:t xml:space="preserve"> </w:t>
      </w:r>
      <w:r>
        <w:rPr>
          <w:rStyle w:val="style4099"/>
          <w:rFonts w:ascii="Times New Roman" w:cs="Times New Roman" w:eastAsia="Cambria" w:hAnsi="Times New Roman"/>
        </w:rPr>
        <w:t>generations of</w:t>
      </w:r>
      <w:r>
        <w:rPr>
          <w:rStyle w:val="style4099"/>
          <w:rFonts w:ascii="Times New Roman" w:cs="Times New Roman" w:eastAsia="Cambria" w:hAnsi="Times New Roman"/>
        </w:rPr>
        <w:t xml:space="preserve"> sampled population of allele A </w:t>
      </w:r>
      <w:r>
        <w:rPr>
          <w:rStyle w:val="style4099"/>
          <w:rFonts w:ascii="Times New Roman" w:cs="Times New Roman" w:eastAsia="Cambria" w:hAnsi="Times New Roman"/>
        </w:rPr>
        <w:t>f</w:t>
      </w:r>
      <w:r>
        <w:rPr>
          <w:rStyle w:val="style4099"/>
          <w:rFonts w:ascii="Times New Roman" w:cs="Times New Roman" w:eastAsia="Cambria" w:hAnsi="Times New Roman"/>
        </w:rPr>
        <w:t>or</w:t>
      </w:r>
      <w:r>
        <w:rPr>
          <w:rStyle w:val="style4099"/>
          <w:rFonts w:ascii="Times New Roman" w:cs="Times New Roman" w:eastAsia="Cambria" w:hAnsi="Times New Roman"/>
        </w:rPr>
        <w:t xml:space="preserve"> </w:t>
      </w:r>
      <w:r>
        <w:rPr>
          <w:rStyle w:val="style4099"/>
          <w:rFonts w:ascii="Times New Roman" w:cs="Times New Roman" w:eastAsia="Cambria" w:hAnsi="Times New Roman"/>
        </w:rPr>
        <w:t xml:space="preserve">25 individuals in </w:t>
      </w:r>
      <w:r>
        <w:rPr>
          <w:rStyle w:val="style4099"/>
          <w:rFonts w:ascii="Times New Roman" w:cs="Times New Roman" w:eastAsia="Cambria" w:hAnsi="Times New Roman"/>
        </w:rPr>
        <w:t>graph A and of 500 individuals i</w:t>
      </w:r>
      <w:r>
        <w:rPr>
          <w:rStyle w:val="style4099"/>
          <w:rFonts w:ascii="Times New Roman" w:cs="Times New Roman" w:eastAsia="Cambria" w:hAnsi="Times New Roman"/>
        </w:rPr>
        <w:t>n graph B.</w:t>
      </w:r>
    </w:p>
    <w:p>
      <w:pPr>
        <w:pStyle w:val="style4098"/>
        <w:numPr>
          <w:ilvl w:val="0"/>
          <w:numId w:val="2"/>
        </w:numPr>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rPr>
        <w:t xml:space="preserve">Y-axis </w:t>
      </w:r>
      <w:r>
        <w:rPr>
          <w:rStyle w:val="style4099"/>
          <w:rFonts w:ascii="Times New Roman" w:cs="Times New Roman" w:eastAsia="Cambria" w:hAnsi="Times New Roman"/>
        </w:rPr>
        <w:t>shows the</w:t>
      </w:r>
      <w:r>
        <w:rPr>
          <w:rStyle w:val="style4099"/>
          <w:rFonts w:ascii="Times New Roman" w:cs="Times New Roman" w:eastAsia="Cambria" w:hAnsi="Times New Roman"/>
        </w:rPr>
        <w:t xml:space="preserve"> change in frequency</w:t>
      </w:r>
      <w:r>
        <w:rPr>
          <w:rStyle w:val="style4099"/>
          <w:rFonts w:ascii="Times New Roman" w:cs="Times New Roman" w:eastAsia="Cambria" w:hAnsi="Times New Roman"/>
        </w:rPr>
        <w:t xml:space="preserve"> of allele A of 25 individuals in graph A and of </w:t>
      </w:r>
      <w:r>
        <w:rPr>
          <w:rStyle w:val="style4099"/>
          <w:rFonts w:ascii="Times New Roman" w:cs="Times New Roman" w:eastAsia="Cambria" w:hAnsi="Times New Roman"/>
        </w:rPr>
        <w:t>500 individuals i</w:t>
      </w:r>
      <w:r>
        <w:rPr>
          <w:rStyle w:val="style4099"/>
          <w:rFonts w:ascii="Times New Roman" w:cs="Times New Roman" w:eastAsia="Cambria" w:hAnsi="Times New Roman"/>
        </w:rPr>
        <w:t>n graph B.</w:t>
      </w:r>
    </w:p>
    <w:p>
      <w:pPr>
        <w:pStyle w:val="style4098"/>
        <w:numPr>
          <w:ilvl w:val="0"/>
          <w:numId w:val="1"/>
        </w:numPr>
        <w:spacing w:lineRule="atLeast" w:line="320"/>
        <w:rPr>
          <w:rStyle w:val="style4099"/>
          <w:rFonts w:ascii="Times New Roman" w:cs="Times New Roman" w:eastAsia="Cambria" w:hAnsi="Times New Roman"/>
          <w:i/>
          <w:iCs/>
        </w:rPr>
      </w:pPr>
      <w:r>
        <w:rPr>
          <w:rStyle w:val="style4099"/>
          <w:rFonts w:ascii="Times New Roman" w:cs="Times New Roman" w:eastAsia="Cambria" w:hAnsi="Times New Roman"/>
        </w:rPr>
        <w:t xml:space="preserve">Choose two lines on graph </w:t>
      </w:r>
      <w:r>
        <w:rPr>
          <w:rStyle w:val="style4099"/>
          <w:rFonts w:ascii="Times New Roman" w:cs="Times New Roman" w:eastAsia="Cambria" w:hAnsi="Times New Roman"/>
        </w:rPr>
        <w:t>a</w:t>
      </w:r>
      <w:r>
        <w:rPr>
          <w:rStyle w:val="style4099"/>
          <w:rFonts w:ascii="Times New Roman" w:cs="Times New Roman" w:eastAsia="Cambria" w:hAnsi="Times New Roman"/>
        </w:rPr>
        <w:t>, one that goes to the top of the graph and one that goes to the bottom. For each line, explain what the line represents and how it changes over time</w:t>
      </w:r>
      <w:r>
        <w:rPr>
          <w:rStyle w:val="style4099"/>
          <w:rFonts w:ascii="Times New Roman" w:cs="Times New Roman" w:eastAsia="Cambria" w:hAnsi="Times New Roman"/>
          <w:i/>
          <w:iCs/>
        </w:rPr>
        <w:t>.</w:t>
      </w:r>
      <w:r>
        <w:rPr>
          <w:rStyle w:val="style4099"/>
          <w:rFonts w:ascii="Times New Roman" w:cs="Times New Roman" w:eastAsia="Cambria" w:hAnsi="Times New Roman"/>
        </w:rPr>
        <w:t xml:space="preserve"> Also, explain what it means when a line goes to the top of the graph versus what it means when a line goes to the bottom of the graph. </w:t>
      </w:r>
      <w:r>
        <w:rPr>
          <w:rStyle w:val="style4099"/>
          <w:rFonts w:ascii="Times New Roman" w:cs="Times New Roman" w:eastAsia="Cambria" w:hAnsi="Times New Roman"/>
          <w:i/>
          <w:iCs/>
        </w:rPr>
        <w:t xml:space="preserve">3 </w:t>
      </w:r>
      <w:r>
        <w:rPr>
          <w:rStyle w:val="style4099"/>
          <w:rFonts w:ascii="Times New Roman" w:cs="Times New Roman" w:eastAsia="Cambria" w:hAnsi="Times New Roman"/>
          <w:i/>
          <w:iCs/>
        </w:rPr>
        <w:t>pts.</w:t>
      </w:r>
    </w:p>
    <w:p>
      <w:pPr>
        <w:pStyle w:val="style4098"/>
        <w:numPr>
          <w:ilvl w:val="0"/>
          <w:numId w:val="6"/>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iCs/>
        </w:rPr>
        <w:t>When a line goes to the top of a graph, the allele A is approaching frequency of 1 (100%) which is said to be fixed.</w:t>
      </w:r>
    </w:p>
    <w:p>
      <w:pPr>
        <w:pStyle w:val="style4098"/>
        <w:numPr>
          <w:ilvl w:val="0"/>
          <w:numId w:val="6"/>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iCs/>
        </w:rPr>
        <w:t>When a line goes to the bottom of the graph, allele A is approaching frequency of 0 (</w:t>
      </w:r>
      <w:r>
        <w:rPr>
          <w:rStyle w:val="style4099"/>
          <w:rFonts w:ascii="Times New Roman" w:cs="Times New Roman" w:eastAsia="Cambria" w:hAnsi="Times New Roman"/>
          <w:iCs/>
        </w:rPr>
        <w:t>0%) which is said to be lost</w:t>
      </w:r>
      <w:r>
        <w:rPr>
          <w:rStyle w:val="style4099"/>
          <w:rFonts w:ascii="Times New Roman" w:cs="Times New Roman" w:eastAsia="Cambria" w:hAnsi="Times New Roman"/>
          <w:iCs/>
        </w:rPr>
        <w:t>.</w:t>
      </w:r>
    </w:p>
    <w:p>
      <w:pPr>
        <w:pStyle w:val="style4098"/>
        <w:numPr>
          <w:ilvl w:val="0"/>
          <w:numId w:val="6"/>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iCs/>
        </w:rPr>
        <w:t>In graph A, the frequency of change of the lines is rapid because fixation and lost is achieved rapidly with a smaller sampled population.</w:t>
      </w:r>
    </w:p>
    <w:p>
      <w:pPr>
        <w:pStyle w:val="style4098"/>
        <w:numPr>
          <w:ilvl w:val="0"/>
          <w:numId w:val="6"/>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iCs/>
        </w:rPr>
        <w:t>In graph B, the frequency of change in line is minimal because, fixation and lost cannot be achieved with a large sampled population.</w:t>
      </w:r>
    </w:p>
    <w:p>
      <w:pPr>
        <w:pStyle w:val="style4098"/>
        <w:numPr>
          <w:ilvl w:val="0"/>
          <w:numId w:val="6"/>
        </w:numPr>
        <w:spacing w:lineRule="atLeast" w:line="320"/>
        <w:rPr>
          <w:rStyle w:val="style4099"/>
          <w:rFonts w:ascii="Times New Roman" w:cs="Times New Roman" w:eastAsia="Cambria" w:hAnsi="Times New Roman"/>
          <w:i/>
          <w:iCs/>
        </w:rPr>
      </w:pPr>
      <w:r>
        <w:rPr>
          <w:rStyle w:val="style4099"/>
          <w:rFonts w:ascii="Times New Roman" w:cs="Times New Roman" w:eastAsia="Cambria" w:hAnsi="Times New Roman"/>
          <w:iCs/>
        </w:rPr>
        <w:t xml:space="preserve">An allele is said to be fixed when the genetic drift comes to </w:t>
      </w:r>
      <w:r>
        <w:rPr>
          <w:rStyle w:val="style4099"/>
          <w:rFonts w:ascii="Times New Roman" w:cs="Times New Roman" w:eastAsia="Cambria" w:hAnsi="Times New Roman"/>
          <w:iCs/>
        </w:rPr>
        <w:t>a</w:t>
      </w:r>
      <w:r>
        <w:rPr>
          <w:rStyle w:val="style4099"/>
          <w:rFonts w:ascii="Times New Roman" w:cs="Times New Roman" w:eastAsia="Cambria" w:hAnsi="Times New Roman"/>
          <w:iCs/>
        </w:rPr>
        <w:t xml:space="preserve"> halt, meaning frequency cannot change unless a new gene is introduced through mutation</w:t>
      </w:r>
      <w:r>
        <w:rPr>
          <w:rStyle w:val="style4099"/>
          <w:rFonts w:ascii="Times New Roman" w:cs="Times New Roman" w:eastAsia="Cambria" w:hAnsi="Times New Roman"/>
          <w:i/>
          <w:iCs/>
        </w:rPr>
        <w:t>.</w:t>
      </w:r>
    </w:p>
    <w:p>
      <w:pPr>
        <w:pStyle w:val="style4098"/>
        <w:spacing w:lineRule="atLeast" w:line="320"/>
        <w:rPr>
          <w:rStyle w:val="style4099"/>
          <w:rFonts w:ascii="Times New Roman" w:cs="Times New Roman" w:eastAsia="Cambria" w:hAnsi="Times New Roman"/>
        </w:rPr>
      </w:pPr>
    </w:p>
    <w:p>
      <w:pPr>
        <w:pStyle w:val="style4098"/>
        <w:numPr>
          <w:ilvl w:val="0"/>
          <w:numId w:val="1"/>
        </w:numPr>
        <w:spacing w:lineRule="atLeast" w:line="320"/>
        <w:rPr>
          <w:rStyle w:val="style4099"/>
          <w:rFonts w:ascii="Times New Roman" w:cs="Times New Roman" w:eastAsia="Cambria" w:hAnsi="Times New Roman"/>
          <w:i/>
          <w:iCs/>
        </w:rPr>
      </w:pPr>
      <w:r>
        <w:rPr>
          <w:rStyle w:val="style4099"/>
          <w:rFonts w:ascii="Times New Roman" w:cs="Times New Roman" w:eastAsia="Cambria" w:hAnsi="Times New Roman"/>
        </w:rPr>
        <w:t xml:space="preserve">Explain the difference between the simulations that generated graphs A and B. </w:t>
      </w:r>
      <w:r>
        <w:rPr>
          <w:rStyle w:val="style4099"/>
          <w:rFonts w:ascii="Times New Roman" w:cs="Times New Roman" w:eastAsia="Cambria" w:hAnsi="Times New Roman"/>
          <w:i/>
          <w:iCs/>
        </w:rPr>
        <w:t xml:space="preserve">1 </w:t>
      </w:r>
      <w:r>
        <w:rPr>
          <w:rStyle w:val="style4099"/>
          <w:rFonts w:ascii="Times New Roman" w:cs="Times New Roman" w:eastAsia="Cambria" w:hAnsi="Times New Roman"/>
          <w:i/>
          <w:iCs/>
        </w:rPr>
        <w:t>pt.</w:t>
      </w:r>
    </w:p>
    <w:p>
      <w:pPr>
        <w:pStyle w:val="style4098"/>
        <w:spacing w:lineRule="atLeast" w:line="320"/>
        <w:ind w:left="720"/>
        <w:rPr>
          <w:rStyle w:val="style4099"/>
          <w:rFonts w:ascii="Times New Roman" w:cs="Times New Roman" w:eastAsia="Cambria" w:hAnsi="Times New Roman"/>
          <w:i/>
          <w:iCs/>
        </w:rPr>
      </w:pPr>
    </w:p>
    <w:p>
      <w:pPr>
        <w:pStyle w:val="style4098"/>
        <w:spacing w:lineRule="atLeast" w:line="320"/>
        <w:rPr>
          <w:rStyle w:val="style4099"/>
          <w:rFonts w:ascii="Times New Roman" w:cs="Times New Roman" w:eastAsia="Cambria" w:hAnsi="Times New Roman"/>
        </w:rPr>
      </w:pPr>
      <w:r>
        <w:rPr>
          <w:rFonts w:ascii="Times New Roman" w:cs="Times New Roman" w:hAnsi="Times New Roman"/>
          <w:color w:val="222222"/>
          <w:shd w:val="clear" w:color="auto" w:fill="ffffff"/>
        </w:rPr>
        <w:t xml:space="preserve">            </w:t>
      </w:r>
      <w:r>
        <w:rPr>
          <w:rFonts w:ascii="Times New Roman" w:cs="Times New Roman" w:hAnsi="Times New Roman"/>
          <w:color w:val="222222"/>
          <w:shd w:val="clear" w:color="auto" w:fill="ffffff"/>
        </w:rPr>
        <w:t xml:space="preserve">Graph A has smaller </w:t>
      </w:r>
      <w:r>
        <w:rPr>
          <w:rFonts w:ascii="Times New Roman" w:cs="Times New Roman" w:hAnsi="Times New Roman"/>
          <w:color w:val="222222"/>
          <w:shd w:val="clear" w:color="auto" w:fill="ffffff"/>
        </w:rPr>
        <w:t xml:space="preserve">sampled population than graph B. The frequency of genetic drift is higher </w:t>
      </w:r>
      <w:r>
        <w:rPr>
          <w:rFonts w:ascii="Times New Roman" w:cs="Times New Roman" w:hAnsi="Times New Roman"/>
          <w:color w:val="222222"/>
          <w:shd w:val="clear" w:color="auto" w:fill="ffffff"/>
        </w:rPr>
        <w:t xml:space="preserve">    </w:t>
      </w:r>
      <w:r>
        <w:rPr>
          <w:rFonts w:ascii="Times New Roman" w:cs="Times New Roman" w:hAnsi="Times New Roman"/>
          <w:color w:val="222222"/>
          <w:shd w:val="clear" w:color="auto" w:fill="ffffff"/>
        </w:rPr>
        <w:t>with a smaller population than with a larger population.</w:t>
      </w:r>
    </w:p>
    <w:p>
      <w:pPr>
        <w:pStyle w:val="style4098"/>
        <w:numPr>
          <w:ilvl w:val="0"/>
          <w:numId w:val="1"/>
        </w:numPr>
        <w:spacing w:lineRule="atLeast" w:line="320"/>
        <w:rPr>
          <w:rStyle w:val="style4099"/>
          <w:rFonts w:ascii="Times New Roman" w:cs="Times New Roman" w:eastAsia="Cambria" w:hAnsi="Times New Roman"/>
          <w:i/>
          <w:iCs/>
        </w:rPr>
      </w:pPr>
      <w:r>
        <w:rPr>
          <w:rStyle w:val="style4099"/>
          <w:rFonts w:ascii="Times New Roman" w:cs="Times New Roman" w:eastAsia="Cambria" w:hAnsi="Times New Roman"/>
        </w:rPr>
        <w:t xml:space="preserve">Why do y-values fluctuate in each graph? </w:t>
      </w:r>
      <w:r>
        <w:rPr>
          <w:rStyle w:val="style4099"/>
          <w:rFonts w:ascii="Times New Roman" w:cs="Times New Roman" w:eastAsia="Cambria" w:hAnsi="Times New Roman"/>
          <w:i/>
          <w:iCs/>
        </w:rPr>
        <w:t xml:space="preserve">1 </w:t>
      </w:r>
      <w:r>
        <w:rPr>
          <w:rStyle w:val="style4099"/>
          <w:rFonts w:ascii="Times New Roman" w:cs="Times New Roman" w:eastAsia="Cambria" w:hAnsi="Times New Roman"/>
          <w:i/>
          <w:iCs/>
        </w:rPr>
        <w:t>pt.</w:t>
      </w:r>
    </w:p>
    <w:p>
      <w:pPr>
        <w:pStyle w:val="style4098"/>
        <w:spacing w:lineRule="atLeast" w:line="320"/>
        <w:ind w:left="720"/>
        <w:rPr>
          <w:rStyle w:val="style4099"/>
          <w:rFonts w:ascii="Times New Roman" w:cs="Times New Roman" w:eastAsia="Cambria" w:hAnsi="Times New Roman"/>
        </w:rPr>
      </w:pPr>
      <w:r>
        <w:rPr>
          <w:rStyle w:val="style4099"/>
          <w:rFonts w:ascii="Times New Roman" w:cs="Times New Roman" w:eastAsia="Cambria" w:hAnsi="Times New Roman"/>
          <w:iCs/>
        </w:rPr>
        <w:t>Y values are fluctuating because they represent the variations of allele frequency due to genetic drift</w:t>
      </w:r>
      <w:r>
        <w:rPr>
          <w:rStyle w:val="style4099"/>
          <w:rFonts w:ascii="Times New Roman" w:cs="Times New Roman" w:eastAsia="Cambria" w:hAnsi="Times New Roman"/>
          <w:i/>
          <w:iCs/>
        </w:rPr>
        <w:t>.</w:t>
      </w:r>
    </w:p>
    <w:p>
      <w:pPr>
        <w:pStyle w:val="style4098"/>
        <w:numPr>
          <w:ilvl w:val="0"/>
          <w:numId w:val="1"/>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rPr>
        <w:t xml:space="preserve">In graph A, how many of the trials resulted in a frequency of A = 1.0 and how many resulted in a </w:t>
      </w:r>
      <w:r>
        <w:rPr>
          <w:rStyle w:val="style4099"/>
          <w:rFonts w:ascii="Times New Roman" w:cs="Times New Roman" w:eastAsia="Cambria" w:hAnsi="Times New Roman"/>
        </w:rPr>
        <w:t xml:space="preserve">frequency of a = 1.0? Why might this occur? </w:t>
      </w:r>
      <w:r>
        <w:rPr>
          <w:rStyle w:val="style4099"/>
          <w:rFonts w:ascii="Times New Roman" w:cs="Times New Roman" w:eastAsia="Cambria" w:hAnsi="Times New Roman"/>
          <w:iCs/>
        </w:rPr>
        <w:t>2 pts</w:t>
      </w:r>
    </w:p>
    <w:p>
      <w:pPr>
        <w:pStyle w:val="style4098"/>
        <w:numPr>
          <w:ilvl w:val="0"/>
          <w:numId w:val="8"/>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iCs/>
        </w:rPr>
        <w:t>Three trials led to frequency of A=1.0 and two trials led to frequency of a=1.0.</w:t>
      </w:r>
    </w:p>
    <w:p>
      <w:pPr>
        <w:pStyle w:val="style4098"/>
        <w:numPr>
          <w:ilvl w:val="0"/>
          <w:numId w:val="8"/>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iCs/>
        </w:rPr>
        <w:t xml:space="preserve">This occurred because in a small sampled population, the frequency of these alleles </w:t>
      </w:r>
      <w:r>
        <w:rPr>
          <w:rStyle w:val="style4099"/>
          <w:rFonts w:ascii="Times New Roman" w:cs="Times New Roman" w:eastAsia="Cambria" w:hAnsi="Times New Roman"/>
          <w:iCs/>
        </w:rPr>
        <w:t>fluctuates greatly</w:t>
      </w:r>
      <w:r>
        <w:rPr>
          <w:rStyle w:val="style4099"/>
          <w:rFonts w:ascii="Times New Roman" w:cs="Times New Roman" w:eastAsia="Cambria" w:hAnsi="Times New Roman"/>
          <w:iCs/>
        </w:rPr>
        <w:t>, some will become fixed within the population and some will disappear due to genetic drift events.</w:t>
      </w:r>
    </w:p>
    <w:p>
      <w:pPr>
        <w:pStyle w:val="style4098"/>
        <w:spacing w:lineRule="atLeast" w:line="320"/>
        <w:rPr>
          <w:rStyle w:val="style4099"/>
          <w:rFonts w:ascii="Times New Roman" w:cs="Times New Roman" w:eastAsia="Cambria" w:hAnsi="Times New Roman"/>
          <w:i/>
          <w:iCs/>
        </w:rPr>
      </w:pPr>
      <w:r>
        <w:rPr>
          <w:rStyle w:val="style4099"/>
          <w:rFonts w:ascii="Times New Roman" w:cs="Times New Roman" w:eastAsia="Cambria" w:hAnsi="Times New Roman"/>
        </w:rPr>
        <w:t xml:space="preserve">6) The populations represented by graph A and graph B demonstrate very different behavior. What concept regarding genetic drift does this illustrate? </w:t>
      </w:r>
      <w:r>
        <w:rPr>
          <w:rStyle w:val="style4099"/>
          <w:rFonts w:ascii="Times New Roman" w:cs="Times New Roman" w:eastAsia="Cambria" w:hAnsi="Times New Roman"/>
          <w:i/>
          <w:iCs/>
        </w:rPr>
        <w:t>2 pts</w:t>
      </w:r>
    </w:p>
    <w:p>
      <w:pPr>
        <w:pStyle w:val="style4098"/>
        <w:numPr>
          <w:ilvl w:val="0"/>
          <w:numId w:val="9"/>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iCs/>
        </w:rPr>
        <w:t xml:space="preserve">Sampled population in graph A (25 </w:t>
      </w:r>
      <w:r>
        <w:rPr>
          <w:rStyle w:val="style4099"/>
          <w:rFonts w:ascii="Times New Roman" w:cs="Times New Roman" w:eastAsia="Cambria" w:hAnsi="Times New Roman"/>
          <w:iCs/>
        </w:rPr>
        <w:t>individuals)</w:t>
      </w:r>
      <w:r>
        <w:rPr>
          <w:rStyle w:val="style4099"/>
          <w:rFonts w:ascii="Times New Roman" w:cs="Times New Roman" w:eastAsia="Cambria" w:hAnsi="Times New Roman"/>
          <w:iCs/>
        </w:rPr>
        <w:t xml:space="preserve"> is smaller than sampled population in graph </w:t>
      </w:r>
      <w:r>
        <w:rPr>
          <w:rStyle w:val="style4099"/>
          <w:rFonts w:ascii="Times New Roman" w:cs="Times New Roman" w:eastAsia="Cambria" w:hAnsi="Times New Roman"/>
          <w:iCs/>
        </w:rPr>
        <w:t>B (</w:t>
      </w:r>
      <w:r>
        <w:rPr>
          <w:rStyle w:val="style4099"/>
          <w:rFonts w:ascii="Times New Roman" w:cs="Times New Roman" w:eastAsia="Cambria" w:hAnsi="Times New Roman"/>
          <w:iCs/>
        </w:rPr>
        <w:t>500 individuals).</w:t>
      </w:r>
    </w:p>
    <w:p>
      <w:pPr>
        <w:pStyle w:val="style4098"/>
        <w:numPr>
          <w:ilvl w:val="0"/>
          <w:numId w:val="9"/>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iCs/>
        </w:rPr>
        <w:t>This shows that the frequency of genetic drift is higher with a smaller population than with a larger population.</w:t>
      </w:r>
    </w:p>
    <w:p>
      <w:pPr>
        <w:pStyle w:val="style4098"/>
        <w:numPr>
          <w:ilvl w:val="0"/>
          <w:numId w:val="9"/>
        </w:numPr>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iCs/>
        </w:rPr>
        <w:t>This means that, genetic drift is inversely proportional to the size of population, the smaller the size, the greater the frequency of genetic drift and the higher the population, the smaller the frequency of genetic drift</w:t>
      </w:r>
      <w:r>
        <w:rPr>
          <w:rStyle w:val="style4099"/>
          <w:rFonts w:ascii="Times New Roman" w:cs="Times New Roman" w:eastAsia="Cambria" w:hAnsi="Times New Roman"/>
          <w:i/>
          <w:iCs/>
        </w:rPr>
        <w:t>.</w:t>
      </w:r>
    </w:p>
    <w:p>
      <w:pPr>
        <w:pStyle w:val="style4098"/>
        <w:spacing w:lineRule="atLeast" w:line="320"/>
        <w:rPr>
          <w:rStyle w:val="style4099"/>
          <w:rFonts w:ascii="Times New Roman" w:cs="Times New Roman" w:eastAsia="Cambria" w:hAnsi="Times New Roman"/>
          <w:i/>
          <w:iCs/>
        </w:rPr>
      </w:pPr>
      <w:r>
        <w:rPr>
          <w:rStyle w:val="style4099"/>
          <w:rFonts w:ascii="Times New Roman" w:cs="Times New Roman" w:eastAsia="Cambria" w:hAnsi="Times New Roman"/>
        </w:rPr>
        <w:t xml:space="preserve">7) If one allele were under selection in graph B (contributed negatively to fitness), how would this graph differ? </w:t>
      </w:r>
      <w:r>
        <w:rPr>
          <w:rStyle w:val="style4099"/>
          <w:rFonts w:ascii="Times New Roman" w:cs="Times New Roman" w:eastAsia="Cambria" w:hAnsi="Times New Roman"/>
          <w:i/>
          <w:iCs/>
        </w:rPr>
        <w:t>2 pts</w:t>
      </w:r>
    </w:p>
    <w:p>
      <w:pPr>
        <w:pStyle w:val="style4098"/>
        <w:numPr>
          <w:ilvl w:val="0"/>
          <w:numId w:val="11"/>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iCs/>
        </w:rPr>
        <w:t>For a larger sample, the allele frequency of each gene is relatively stable because the genes are not affecting fitness.</w:t>
      </w:r>
    </w:p>
    <w:p>
      <w:pPr>
        <w:pStyle w:val="style4098"/>
        <w:numPr>
          <w:ilvl w:val="0"/>
          <w:numId w:val="11"/>
        </w:numPr>
        <w:spacing w:lineRule="atLeast" w:line="320"/>
        <w:rPr>
          <w:rStyle w:val="style4099"/>
          <w:rFonts w:ascii="Times New Roman" w:cs="Times New Roman" w:eastAsia="Cambria" w:hAnsi="Times New Roman"/>
          <w:iCs/>
        </w:rPr>
      </w:pPr>
      <w:r>
        <w:rPr>
          <w:rStyle w:val="style4099"/>
          <w:rFonts w:ascii="Times New Roman" w:cs="Times New Roman" w:eastAsia="Cambria" w:hAnsi="Times New Roman"/>
          <w:iCs/>
        </w:rPr>
        <w:t xml:space="preserve">If </w:t>
      </w:r>
      <w:bookmarkStart w:id="0" w:name="_GoBack"/>
      <w:bookmarkEnd w:id="0"/>
      <w:r>
        <w:rPr>
          <w:rStyle w:val="style4099"/>
          <w:rFonts w:ascii="Times New Roman" w:cs="Times New Roman" w:eastAsia="Cambria" w:hAnsi="Times New Roman"/>
          <w:iCs/>
        </w:rPr>
        <w:t xml:space="preserve">one allele were under natural selection, it would pose pressure </w:t>
      </w:r>
      <w:r>
        <w:rPr>
          <w:rStyle w:val="style4099"/>
          <w:rFonts w:ascii="Times New Roman" w:cs="Times New Roman" w:eastAsia="Cambria" w:hAnsi="Times New Roman"/>
          <w:iCs/>
        </w:rPr>
        <w:t>against the</w:t>
      </w:r>
      <w:r>
        <w:rPr>
          <w:rStyle w:val="style4099"/>
          <w:rFonts w:ascii="Times New Roman" w:cs="Times New Roman" w:eastAsia="Cambria" w:hAnsi="Times New Roman"/>
          <w:iCs/>
        </w:rPr>
        <w:t xml:space="preserve"> allele frequency.</w:t>
      </w:r>
      <w:r>
        <w:rPr>
          <w:rFonts w:ascii="Times New Roman" w:cs="Times New Roman" w:hAnsi="Times New Roman"/>
          <w:color w:val="222222"/>
          <w:shd w:val="clear" w:color="auto" w:fill="ffffff"/>
        </w:rPr>
        <w:t xml:space="preserve"> If an </w:t>
      </w:r>
      <w:r>
        <w:rPr>
          <w:rFonts w:ascii="Times New Roman" w:cs="Times New Roman" w:hAnsi="Times New Roman"/>
          <w:bCs/>
          <w:color w:val="222222"/>
          <w:shd w:val="clear" w:color="auto" w:fill="ffffff"/>
        </w:rPr>
        <w:t xml:space="preserve">allele </w:t>
      </w:r>
      <w:r>
        <w:rPr>
          <w:rStyle w:val="style4099"/>
          <w:rFonts w:ascii="Times New Roman" w:cs="Times New Roman" w:eastAsia="Cambria" w:hAnsi="Times New Roman"/>
        </w:rPr>
        <w:t>contributed negatively to fitness</w:t>
      </w:r>
      <w:r>
        <w:rPr>
          <w:rFonts w:ascii="Times New Roman" w:cs="Times New Roman" w:hAnsi="Times New Roman"/>
          <w:color w:val="222222"/>
          <w:shd w:val="clear" w:color="auto" w:fill="ffffff"/>
        </w:rPr>
        <w:t xml:space="preserve">, </w:t>
      </w:r>
      <w:r>
        <w:rPr>
          <w:rFonts w:ascii="Times New Roman" w:cs="Times New Roman" w:hAnsi="Times New Roman"/>
          <w:color w:val="222222"/>
          <w:shd w:val="clear" w:color="auto" w:fill="ffffff"/>
        </w:rPr>
        <w:t>its frequency</w:t>
      </w:r>
      <w:r>
        <w:rPr>
          <w:rFonts w:ascii="Times New Roman" w:cs="Times New Roman" w:hAnsi="Times New Roman"/>
          <w:color w:val="222222"/>
          <w:shd w:val="clear" w:color="auto" w:fill="ffffff"/>
        </w:rPr>
        <w:t> </w:t>
      </w:r>
      <w:r>
        <w:rPr>
          <w:rFonts w:ascii="Times New Roman" w:cs="Times New Roman" w:hAnsi="Times New Roman"/>
          <w:bCs/>
          <w:color w:val="222222"/>
          <w:shd w:val="clear" w:color="auto" w:fill="ffffff"/>
        </w:rPr>
        <w:t>will</w:t>
      </w:r>
      <w:r>
        <w:rPr>
          <w:rFonts w:ascii="Times New Roman" w:cs="Times New Roman" w:hAnsi="Times New Roman"/>
          <w:color w:val="222222"/>
          <w:shd w:val="clear" w:color="auto" w:fill="ffffff"/>
        </w:rPr>
        <w:t> tend </w:t>
      </w:r>
      <w:r>
        <w:rPr>
          <w:rFonts w:ascii="Times New Roman" w:cs="Times New Roman" w:hAnsi="Times New Roman"/>
          <w:bCs/>
          <w:color w:val="222222"/>
          <w:shd w:val="clear" w:color="auto" w:fill="ffffff"/>
        </w:rPr>
        <w:t>to</w:t>
      </w:r>
      <w:r>
        <w:rPr>
          <w:rFonts w:ascii="Times New Roman" w:cs="Times New Roman" w:hAnsi="Times New Roman"/>
          <w:color w:val="222222"/>
          <w:shd w:val="clear" w:color="auto" w:fill="ffffff"/>
        </w:rPr>
        <w:t> fluctuate from one generation </w:t>
      </w:r>
      <w:r>
        <w:rPr>
          <w:rFonts w:ascii="Times New Roman" w:cs="Times New Roman" w:hAnsi="Times New Roman"/>
          <w:bCs/>
          <w:color w:val="222222"/>
          <w:shd w:val="clear" w:color="auto" w:fill="ffffff"/>
        </w:rPr>
        <w:t>to</w:t>
      </w:r>
      <w:r>
        <w:rPr>
          <w:rFonts w:ascii="Times New Roman" w:cs="Times New Roman" w:hAnsi="Times New Roman"/>
          <w:color w:val="222222"/>
          <w:shd w:val="clear" w:color="auto" w:fill="ffffff"/>
        </w:rPr>
        <w:t> the next.</w:t>
      </w: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rPr>
        <w:t xml:space="preserve">8) How would each of these graphs differ if starting allele frequencies in the simulations were not 50/50—for example, if the populations began with 30% A allele and 70% a allele? Would drift occur?  </w:t>
      </w:r>
      <w:r>
        <w:rPr>
          <w:rStyle w:val="style4099"/>
          <w:rFonts w:ascii="Times New Roman" w:cs="Times New Roman" w:eastAsia="Cambria" w:hAnsi="Times New Roman"/>
          <w:i/>
          <w:iCs/>
        </w:rPr>
        <w:t>3 pts</w:t>
      </w:r>
      <w:r>
        <w:rPr>
          <w:rStyle w:val="style4099"/>
          <w:rFonts w:ascii="Times New Roman" w:cs="Times New Roman" w:eastAsia="Cambria" w:hAnsi="Times New Roman"/>
        </w:rPr>
        <w:t xml:space="preserve"> </w:t>
      </w:r>
      <w:r>
        <w:rPr>
          <w:rStyle w:val="style4099"/>
          <w:rFonts w:ascii="Times New Roman" w:cs="Times New Roman" w:eastAsia="Cambria" w:hAnsi="Times New Roman"/>
          <w:b/>
          <w:bCs/>
        </w:rPr>
        <w:t>Test your hypothesis in Part 2.</w:t>
      </w:r>
    </w:p>
    <w:p>
      <w:pPr>
        <w:pStyle w:val="style4098"/>
        <w:numPr>
          <w:ilvl w:val="0"/>
          <w:numId w:val="13"/>
        </w:numPr>
        <w:spacing w:lineRule="atLeast" w:line="320"/>
        <w:rPr>
          <w:rFonts w:ascii="Times New Roman" w:cs="Times New Roman" w:eastAsia="Cambria" w:hAnsi="Times New Roman"/>
        </w:rPr>
      </w:pPr>
      <w:r>
        <w:rPr>
          <w:rFonts w:ascii="Times New Roman" w:cs="Times New Roman" w:eastAsia="Cambria" w:hAnsi="Times New Roman"/>
        </w:rPr>
        <w:t>Yes genetic drift will occur but at a relatively slow frequency.</w:t>
      </w:r>
    </w:p>
    <w:p>
      <w:pPr>
        <w:pStyle w:val="style4098"/>
        <w:numPr>
          <w:ilvl w:val="0"/>
          <w:numId w:val="13"/>
        </w:numPr>
        <w:spacing w:lineRule="atLeast" w:line="320"/>
        <w:rPr>
          <w:rFonts w:ascii="Times New Roman" w:cs="Times New Roman" w:eastAsia="Cambria" w:hAnsi="Times New Roman"/>
        </w:rPr>
      </w:pPr>
      <w:r>
        <w:rPr>
          <w:rFonts w:ascii="Times New Roman" w:cs="Times New Roman" w:eastAsia="Cambria" w:hAnsi="Times New Roman"/>
        </w:rPr>
        <w:t>Genetic</w:t>
      </w:r>
      <w:r>
        <w:rPr>
          <w:rFonts w:ascii="Times New Roman" w:cs="Times New Roman" w:eastAsia="Cambria" w:hAnsi="Times New Roman"/>
        </w:rPr>
        <w:t xml:space="preserve"> drift will be felt more with the 30% allele than with the 70% allele.</w:t>
      </w:r>
    </w:p>
    <w:p>
      <w:pPr>
        <w:pStyle w:val="style4098"/>
        <w:numPr>
          <w:ilvl w:val="0"/>
          <w:numId w:val="13"/>
        </w:numPr>
        <w:spacing w:lineRule="atLeast" w:line="320"/>
        <w:rPr>
          <w:rFonts w:ascii="Times New Roman" w:cs="Times New Roman" w:eastAsia="Cambria" w:hAnsi="Times New Roman"/>
        </w:rPr>
      </w:pPr>
      <w:r>
        <w:rPr>
          <w:rFonts w:ascii="Times New Roman" w:cs="Times New Roman" w:eastAsia="Cambria" w:hAnsi="Times New Roman"/>
        </w:rPr>
        <w:t>C. Genetic drift is more frequent with smaller population than with larger population.</w:t>
      </w:r>
    </w:p>
    <w:p>
      <w:pPr>
        <w:pStyle w:val="style4098"/>
        <w:numPr>
          <w:ilvl w:val="0"/>
          <w:numId w:val="13"/>
        </w:numPr>
        <w:spacing w:lineRule="atLeast" w:line="320"/>
        <w:rPr>
          <w:rFonts w:ascii="Times New Roman" w:cs="Times New Roman" w:eastAsia="Cambria" w:hAnsi="Times New Roman"/>
        </w:rPr>
      </w:pPr>
      <w:r>
        <w:rPr>
          <w:rFonts w:ascii="Times New Roman" w:cs="Times New Roman" w:eastAsia="Cambria" w:hAnsi="Times New Roman"/>
        </w:rPr>
        <w:t>At the end, the</w:t>
      </w:r>
      <w:r>
        <w:rPr>
          <w:rFonts w:ascii="Times New Roman" w:cs="Times New Roman" w:eastAsia="Cambria" w:hAnsi="Times New Roman"/>
        </w:rPr>
        <w:t xml:space="preserve"> 70% allele will be </w:t>
      </w:r>
      <w:r>
        <w:rPr>
          <w:rFonts w:ascii="Times New Roman" w:cs="Times New Roman" w:eastAsia="Cambria" w:hAnsi="Times New Roman"/>
        </w:rPr>
        <w:t>dominating</w:t>
      </w:r>
      <w:r>
        <w:rPr>
          <w:rFonts w:ascii="Times New Roman" w:cs="Times New Roman" w:eastAsia="Cambria" w:hAnsi="Times New Roman"/>
        </w:rPr>
        <w:t xml:space="preserve"> and the species at threat will be the 30% allele A.</w:t>
      </w:r>
    </w:p>
    <w:p>
      <w:pPr>
        <w:pStyle w:val="style4098"/>
        <w:spacing w:lineRule="atLeast" w:line="320"/>
        <w:rPr>
          <w:rFonts w:ascii="Times New Roman" w:cs="Times New Roman" w:eastAsia="Cambria" w:hAnsi="Times New Roman"/>
        </w:rPr>
      </w:pPr>
      <w:r>
        <w:rPr>
          <w:rStyle w:val="style4099"/>
          <w:rFonts w:ascii="Times New Roman" w:cs="Times New Roman" w:eastAsia="Cambria" w:hAnsi="Times New Roman"/>
        </w:rPr>
        <w:t>Part 1_______/ 15   = ________/1.5 %</w:t>
      </w:r>
    </w:p>
    <w:p>
      <w:pPr>
        <w:pStyle w:val="style4098"/>
        <w:spacing w:lineRule="atLeast" w:line="320"/>
        <w:rPr>
          <w:rStyle w:val="style4099"/>
          <w:rFonts w:ascii="Times New Roman" w:cs="Times New Roman" w:eastAsia="Cambria" w:hAnsi="Times New Roman"/>
          <w:b/>
          <w:u w:val="single"/>
        </w:rPr>
      </w:pPr>
      <w:r>
        <w:rPr>
          <w:rStyle w:val="style4099"/>
          <w:rFonts w:ascii="Times New Roman" w:cs="Times New Roman" w:eastAsia="Cambria" w:hAnsi="Times New Roman"/>
          <w:b/>
          <w:u w:val="single"/>
        </w:rPr>
        <w:t>Part 2: Simulation Exercise</w:t>
      </w: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rPr>
        <w:t>Generate one simulation for allele A= 30 % in a small (25 individuals) and large (500 individuals) population. Compare and contrast your results, summarize (use “proportion of R allele” and allele proportion graph), provide a figure (e.g. screenshot of the data page) for each simulation. Did you observe genetic drift? If so, in which population and why? Briefly comment on the implications of your results regarding a threatened species like the Southern Mountain Caribou or the Polar Bear. Write a concise paragraph (about 100 words, provide a word count)</w:t>
      </w:r>
    </w:p>
    <w:p>
      <w:pPr>
        <w:pStyle w:val="style4098"/>
        <w:spacing w:lineRule="atLeast" w:line="320"/>
        <w:rPr>
          <w:rFonts w:ascii="Times New Roman" w:cs="Times New Roman" w:eastAsia="Cambria" w:hAnsi="Times New Roman"/>
        </w:rPr>
      </w:pP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rPr>
        <w:t>Use the following website (in addition link provided in this folder)</w:t>
      </w:r>
    </w:p>
    <w:p>
      <w:pPr>
        <w:pStyle w:val="style4098"/>
        <w:spacing w:lineRule="atLeast" w:line="320"/>
        <w:rPr>
          <w:rStyle w:val="style4099"/>
          <w:rFonts w:ascii="Times New Roman" w:cs="Times New Roman" w:eastAsia="Cambria" w:hAnsi="Times New Roman"/>
        </w:rPr>
      </w:pPr>
      <w:r>
        <w:rPr/>
        <w:fldChar w:fldCharType="begin"/>
      </w:r>
      <w:r>
        <w:instrText xml:space="preserve"> HYPERLINK "http://virtualbiologylab.org/ModelsHTML5/PopGenFishbowl/PopGenFishbowl.html" </w:instrText>
      </w:r>
      <w:r>
        <w:rPr/>
        <w:fldChar w:fldCharType="separate"/>
      </w:r>
      <w:r>
        <w:rPr>
          <w:rStyle w:val="style4100"/>
          <w:rFonts w:ascii="Times New Roman" w:cs="Times New Roman" w:hAnsi="Times New Roman"/>
        </w:rPr>
        <w:t>http://virtualbiologylab.org/ModelsHTML5/PopGenFishbowl/PopGenFishbowl.html</w:t>
      </w:r>
      <w:r>
        <w:rPr/>
        <w:fldChar w:fldCharType="end"/>
      </w: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rPr>
        <w:t>Read the background information, go through the tutorial and run two simulations:</w:t>
      </w:r>
    </w:p>
    <w:p>
      <w:pPr>
        <w:pStyle w:val="style4098"/>
        <w:spacing w:lineRule="atLeast" w:line="320"/>
        <w:rPr>
          <w:rFonts w:ascii="Times New Roman" w:cs="Times New Roman" w:eastAsia="Cambria" w:hAnsi="Times New Roman"/>
        </w:rPr>
      </w:pP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b/>
          <w:bCs/>
        </w:rPr>
        <w:t>Simulation A:</w:t>
      </w:r>
      <w:r>
        <w:rPr>
          <w:rStyle w:val="style4099"/>
          <w:rFonts w:ascii="Times New Roman" w:cs="Times New Roman" w:eastAsia="Cambria" w:hAnsi="Times New Roman"/>
        </w:rPr>
        <w:t xml:space="preserve"> A population with 25 individuals, carrying capacity of 25, ‘R’ allele = 0.3 (that corresponds to 30 % A), see screenshot below, run for a minimum of 50 generations, take a screenshot of your data </w:t>
      </w:r>
    </w:p>
    <w:p>
      <w:pPr>
        <w:pStyle w:val="style4098"/>
        <w:spacing w:lineRule="atLeast" w:line="320"/>
        <w:rPr>
          <w:rStyle w:val="style4099"/>
          <w:rFonts w:ascii="Times New Roman" w:cs="Times New Roman" w:eastAsia="Cambria" w:hAnsi="Times New Roman"/>
        </w:rPr>
      </w:pP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noProof/>
        </w:rPr>
        <w:drawing>
          <wp:inline distL="0" distT="0" distB="0" distR="0">
            <wp:extent cx="2039112" cy="2651316"/>
            <wp:effectExtent l="0" t="0" r="0" b="0"/>
            <wp:docPr id="1027" name="officeArt objec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officeArt object"/>
                    <pic:cNvPicPr/>
                  </pic:nvPicPr>
                  <pic:blipFill>
                    <a:blip r:embed="rId3" cstate="print"/>
                    <a:srcRect l="0" t="0" r="0" b="0"/>
                    <a:stretch/>
                  </pic:blipFill>
                  <pic:spPr>
                    <a:xfrm rot="0">
                      <a:off x="0" y="0"/>
                      <a:ext cx="2039112" cy="2651316"/>
                    </a:xfrm>
                    <a:prstGeom prst="rect"/>
                    <a:ln>
                      <a:noFill/>
                    </a:ln>
                  </pic:spPr>
                </pic:pic>
              </a:graphicData>
            </a:graphic>
          </wp:inline>
        </w:drawing>
      </w:r>
    </w:p>
    <w:p>
      <w:pPr>
        <w:pStyle w:val="style4098"/>
        <w:spacing w:lineRule="atLeast" w:line="320"/>
        <w:ind w:left="720" w:firstLine="720"/>
        <w:rPr>
          <w:rStyle w:val="style4099"/>
          <w:rFonts w:ascii="Times New Roman" w:cs="Times New Roman" w:eastAsia="Cambria" w:hAnsi="Times New Roman"/>
        </w:rPr>
      </w:pPr>
      <w:r>
        <w:rPr>
          <w:rStyle w:val="style4099"/>
          <w:rFonts w:ascii="Times New Roman" w:cs="Times New Roman" w:eastAsia="Cambria" w:hAnsi="Times New Roman"/>
        </w:rPr>
        <w:t>(Fig</w:t>
      </w:r>
      <w:r>
        <w:rPr>
          <w:rStyle w:val="style4099"/>
          <w:rFonts w:ascii="Times New Roman" w:cs="Times New Roman" w:eastAsia="Cambria" w:hAnsi="Times New Roman"/>
        </w:rPr>
        <w:t>. 1)</w:t>
      </w:r>
    </w:p>
    <w:p>
      <w:pPr>
        <w:pStyle w:val="style4098"/>
        <w:spacing w:lineRule="atLeast" w:line="320"/>
        <w:rPr>
          <w:rStyle w:val="style4099"/>
          <w:rFonts w:ascii="Times New Roman" w:cs="Times New Roman" w:eastAsia="Cambria" w:hAnsi="Times New Roman"/>
          <w:b/>
          <w:bCs/>
          <w:lang w:val="fr-FR"/>
        </w:rPr>
      </w:pP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b/>
          <w:bCs/>
          <w:lang w:val="fr-FR"/>
        </w:rPr>
        <w:t>Simulation B:</w:t>
      </w:r>
      <w:r>
        <w:rPr>
          <w:rStyle w:val="style4099"/>
          <w:rFonts w:ascii="Times New Roman" w:cs="Times New Roman" w:eastAsia="Cambria" w:hAnsi="Times New Roman"/>
        </w:rPr>
        <w:t xml:space="preserve"> A population with 500 individuals, carrying capacity of 500, ‘R’ allele = 0.3 (that corresponds to 30 % A), see figure below, run for a minimum of 50 generations, take </w:t>
      </w:r>
      <w:r>
        <w:rPr>
          <w:rStyle w:val="style4099"/>
          <w:rFonts w:ascii="Times New Roman" w:cs="Times New Roman" w:eastAsia="Cambria" w:hAnsi="Times New Roman"/>
        </w:rPr>
        <w:t xml:space="preserve">a screenshot of your data </w:t>
      </w:r>
    </w:p>
    <w:p>
      <w:pPr>
        <w:pStyle w:val="style4098"/>
        <w:spacing w:lineRule="atLeast" w:line="320"/>
        <w:rPr>
          <w:rStyle w:val="style4099"/>
          <w:rFonts w:ascii="Times New Roman" w:cs="Times New Roman" w:eastAsia="Cambria" w:hAnsi="Times New Roman"/>
        </w:rPr>
      </w:pP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noProof/>
        </w:rPr>
        <w:drawing>
          <wp:inline distL="0" distT="0" distB="0" distR="0">
            <wp:extent cx="2007235" cy="2181225"/>
            <wp:effectExtent l="0" t="0" r="0" b="9525"/>
            <wp:docPr id="1028" name="officeArt objec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officeArt object"/>
                    <pic:cNvPicPr/>
                  </pic:nvPicPr>
                  <pic:blipFill>
                    <a:blip r:embed="rId4" cstate="print"/>
                    <a:srcRect l="0" t="0" r="0" b="0"/>
                    <a:stretch/>
                  </pic:blipFill>
                  <pic:spPr>
                    <a:xfrm rot="0">
                      <a:off x="0" y="0"/>
                      <a:ext cx="2007235" cy="2181225"/>
                    </a:xfrm>
                    <a:prstGeom prst="rect"/>
                    <a:ln>
                      <a:noFill/>
                    </a:ln>
                  </pic:spPr>
                </pic:pic>
              </a:graphicData>
            </a:graphic>
          </wp:inline>
        </w:drawing>
      </w: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rPr>
        <w:t xml:space="preserve">       </w:t>
      </w:r>
      <w:r>
        <w:rPr>
          <w:rStyle w:val="style4099"/>
          <w:rFonts w:ascii="Times New Roman" w:cs="Times New Roman" w:eastAsia="Cambria" w:hAnsi="Times New Roman"/>
        </w:rPr>
        <w:t>(Fig. 2)</w:t>
      </w:r>
      <w:r>
        <w:rPr>
          <w:rStyle w:val="style4099"/>
          <w:rFonts w:ascii="Times New Roman" w:cs="Times New Roman" w:eastAsia="Cambria" w:hAnsi="Times New Roman"/>
        </w:rPr>
        <w:t xml:space="preserve"> </w:t>
      </w: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rPr>
        <w:t xml:space="preserve">     Result</w:t>
      </w:r>
    </w:p>
    <w:p>
      <w:pPr>
        <w:pStyle w:val="style4098"/>
        <w:spacing w:lineRule="atLeast" w:line="320"/>
        <w:rPr>
          <w:rStyle w:val="style4099"/>
          <w:rFonts w:ascii="Times New Roman" w:cs="Times New Roman" w:eastAsia="Cambria" w:hAnsi="Times New Roman"/>
        </w:rPr>
      </w:pPr>
      <w:r>
        <w:rPr>
          <w:rFonts w:ascii="Times New Roman" w:cs="Times New Roman" w:hAnsi="Times New Roman"/>
          <w:noProof/>
        </w:rPr>
        <w:drawing>
          <wp:inline distL="0" distT="0" distB="0" distR="0">
            <wp:extent cx="3305175" cy="1676400"/>
            <wp:effectExtent l="0" t="0" r="9525" b="0"/>
            <wp:docPr id="1029"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5" cstate="print"/>
                    <a:srcRect l="0" t="0" r="0" b="0"/>
                    <a:stretch/>
                  </pic:blipFill>
                  <pic:spPr>
                    <a:xfrm rot="0">
                      <a:off x="0" y="0"/>
                      <a:ext cx="3305175" cy="1676400"/>
                    </a:xfrm>
                    <a:prstGeom prst="rect"/>
                  </pic:spPr>
                </pic:pic>
              </a:graphicData>
            </a:graphic>
          </wp:inline>
        </w:drawing>
      </w:r>
    </w:p>
    <w:p>
      <w:pPr>
        <w:pStyle w:val="style4098"/>
        <w:spacing w:lineRule="atLeast" w:line="320"/>
        <w:rPr>
          <w:rStyle w:val="style4099"/>
          <w:rFonts w:ascii="Times New Roman" w:cs="Times New Roman" w:eastAsia="Cambria" w:hAnsi="Times New Roman"/>
        </w:rPr>
      </w:pPr>
    </w:p>
    <w:p>
      <w:pPr>
        <w:pStyle w:val="style4098"/>
        <w:spacing w:lineRule="atLeast" w:line="320"/>
        <w:rPr>
          <w:rStyle w:val="style4099"/>
          <w:rFonts w:ascii="Times New Roman" w:cs="Times New Roman" w:eastAsia="Cambria" w:hAnsi="Times New Roman"/>
        </w:rPr>
      </w:pPr>
      <w:r>
        <w:rPr>
          <w:rFonts w:ascii="Times New Roman" w:cs="Times New Roman" w:hAnsi="Times New Roman"/>
          <w:noProof/>
        </w:rPr>
        <w:drawing>
          <wp:inline distL="0" distT="0" distB="0" distR="0">
            <wp:extent cx="5791200" cy="1885950"/>
            <wp:effectExtent l="0" t="0" r="0" b="0"/>
            <wp:docPr id="1030" name="Picture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2"/>
                    <pic:cNvPicPr/>
                  </pic:nvPicPr>
                  <pic:blipFill>
                    <a:blip r:embed="rId6" cstate="print"/>
                    <a:srcRect l="0" t="0" r="0" b="0"/>
                    <a:stretch/>
                  </pic:blipFill>
                  <pic:spPr>
                    <a:xfrm rot="0">
                      <a:off x="0" y="0"/>
                      <a:ext cx="5791200" cy="1885950"/>
                    </a:xfrm>
                    <a:prstGeom prst="rect"/>
                  </pic:spPr>
                </pic:pic>
              </a:graphicData>
            </a:graphic>
          </wp:inline>
        </w:drawing>
      </w:r>
    </w:p>
    <w:p>
      <w:pPr>
        <w:pStyle w:val="style4098"/>
        <w:spacing w:lineRule="atLeast" w:line="320"/>
        <w:rPr>
          <w:rStyle w:val="style4099"/>
          <w:rFonts w:ascii="Times New Roman" w:cs="Times New Roman" w:eastAsia="Cambria" w:hAnsi="Times New Roman"/>
          <w:b/>
        </w:rPr>
      </w:pPr>
      <w:r>
        <w:rPr>
          <w:rStyle w:val="style4099"/>
          <w:rFonts w:ascii="Times New Roman" w:cs="Times New Roman" w:eastAsia="Cambria" w:hAnsi="Times New Roman"/>
          <w:b/>
        </w:rPr>
        <w:t>Discussion.</w:t>
      </w:r>
    </w:p>
    <w:p>
      <w:pPr>
        <w:pStyle w:val="style4098"/>
        <w:spacing w:lineRule="atLeast" w:line="320"/>
        <w:rPr>
          <w:rStyle w:val="style4099"/>
          <w:rFonts w:ascii="Times New Roman" w:cs="Times New Roman" w:eastAsia="Cambria" w:hAnsi="Times New Roman"/>
        </w:rPr>
      </w:pPr>
      <w:r>
        <w:rPr>
          <w:rStyle w:val="style4099"/>
          <w:rFonts w:ascii="Times New Roman" w:cs="Times New Roman" w:eastAsia="Cambria" w:hAnsi="Times New Roman"/>
          <w:i/>
          <w:iCs/>
        </w:rPr>
        <w:t xml:space="preserve"> </w:t>
      </w:r>
      <w:r>
        <w:rPr>
          <w:rStyle w:val="style4099"/>
          <w:rFonts w:ascii="Times New Roman" w:cs="Times New Roman" w:eastAsia="Cambria" w:hAnsi="Times New Roman"/>
          <w:iCs/>
        </w:rPr>
        <w:t xml:space="preserve">Sampled population in the first simulation consists of </w:t>
      </w:r>
      <w:r>
        <w:rPr>
          <w:rStyle w:val="style4099"/>
          <w:rFonts w:ascii="Times New Roman" w:cs="Times New Roman" w:eastAsia="Cambria" w:hAnsi="Times New Roman"/>
          <w:iCs/>
        </w:rPr>
        <w:t xml:space="preserve">25 </w:t>
      </w:r>
      <w:r>
        <w:rPr>
          <w:rStyle w:val="style4099"/>
          <w:rFonts w:ascii="Times New Roman" w:cs="Times New Roman" w:eastAsia="Cambria" w:hAnsi="Times New Roman"/>
          <w:iCs/>
        </w:rPr>
        <w:t>individuals which is</w:t>
      </w:r>
      <w:r>
        <w:rPr>
          <w:rStyle w:val="style4099"/>
          <w:rFonts w:ascii="Times New Roman" w:cs="Times New Roman" w:eastAsia="Cambria" w:hAnsi="Times New Roman"/>
          <w:iCs/>
        </w:rPr>
        <w:t xml:space="preserve"> smaller than sampled populat</w:t>
      </w:r>
      <w:r>
        <w:rPr>
          <w:rStyle w:val="style4099"/>
          <w:rFonts w:ascii="Times New Roman" w:cs="Times New Roman" w:eastAsia="Cambria" w:hAnsi="Times New Roman"/>
          <w:iCs/>
        </w:rPr>
        <w:t xml:space="preserve">ion in simulation B of 500 </w:t>
      </w:r>
      <w:r>
        <w:rPr>
          <w:rStyle w:val="style4099"/>
          <w:rFonts w:ascii="Times New Roman" w:cs="Times New Roman" w:eastAsia="Cambria" w:hAnsi="Times New Roman"/>
          <w:iCs/>
        </w:rPr>
        <w:t>individuals. The</w:t>
      </w:r>
      <w:r>
        <w:rPr>
          <w:rStyle w:val="style4099"/>
          <w:rFonts w:ascii="Times New Roman" w:cs="Times New Roman" w:eastAsia="Cambria" w:hAnsi="Times New Roman"/>
          <w:iCs/>
        </w:rPr>
        <w:t xml:space="preserve"> frequency of genetic drift is higher with a smaller population than with a larger population.</w:t>
      </w:r>
      <w:r>
        <w:rPr>
          <w:rStyle w:val="style4099"/>
          <w:rFonts w:ascii="Times New Roman" w:cs="Times New Roman" w:eastAsia="Cambria" w:hAnsi="Times New Roman"/>
          <w:iCs/>
        </w:rPr>
        <w:t xml:space="preserve"> Genetic drift is higher in simulation A than with simulation B. On the other hand, </w:t>
      </w:r>
      <w:r>
        <w:rPr>
          <w:rFonts w:ascii="Times New Roman" w:cs="Times New Roman" w:eastAsia="Cambria" w:hAnsi="Times New Roman"/>
        </w:rPr>
        <w:t>Gen</w:t>
      </w:r>
      <w:r>
        <w:rPr>
          <w:rFonts w:ascii="Times New Roman" w:cs="Times New Roman" w:eastAsia="Cambria" w:hAnsi="Times New Roman"/>
        </w:rPr>
        <w:t>e</w:t>
      </w:r>
      <w:r>
        <w:rPr>
          <w:rFonts w:ascii="Times New Roman" w:cs="Times New Roman" w:eastAsia="Cambria" w:hAnsi="Times New Roman"/>
        </w:rPr>
        <w:t xml:space="preserve">tic drift will be felt more with the 30% </w:t>
      </w:r>
      <w:r>
        <w:rPr>
          <w:rFonts w:ascii="Times New Roman" w:cs="Times New Roman" w:eastAsia="Cambria" w:hAnsi="Times New Roman"/>
        </w:rPr>
        <w:t xml:space="preserve">R </w:t>
      </w:r>
      <w:r>
        <w:rPr>
          <w:rFonts w:ascii="Times New Roman" w:cs="Times New Roman" w:eastAsia="Cambria" w:hAnsi="Times New Roman"/>
        </w:rPr>
        <w:t>allele than with the 70% allele.</w:t>
      </w:r>
      <w:r>
        <w:rPr>
          <w:rFonts w:ascii="Times New Roman" w:cs="Times New Roman" w:eastAsia="Cambria" w:hAnsi="Times New Roman"/>
        </w:rPr>
        <w:t xml:space="preserve"> The probability that an allele will eventually become fixed in the population depends on its frequency in the population at that time. Fixation occur much more rapidly with a smaller population. Therefore, the species that will face more threat are the 30% R allele from the sampled population of 25 </w:t>
      </w:r>
      <w:r>
        <w:rPr>
          <w:rFonts w:ascii="Times New Roman" w:cs="Times New Roman" w:eastAsia="Cambria" w:hAnsi="Times New Roman"/>
        </w:rPr>
        <w:t>individuals</w:t>
      </w:r>
      <w:r>
        <w:rPr>
          <w:rFonts w:ascii="Times New Roman" w:cs="Times New Roman" w:eastAsia="Cambria" w:hAnsi="Times New Roman"/>
        </w:rPr>
        <w:t>.</w:t>
      </w:r>
    </w:p>
    <w:p>
      <w:pPr>
        <w:pStyle w:val="style4098"/>
        <w:spacing w:lineRule="atLeast" w:line="320"/>
        <w:rPr>
          <w:rFonts w:ascii="Times New Roman" w:cs="Times New Roman" w:hAnsi="Times New Roman"/>
        </w:rPr>
      </w:pPr>
    </w:p>
    <w:sectPr>
      <w:headerReference w:type="default" r:id="rId7"/>
      <w:pgSz w:w="12240" w:h="15840" w:orient="portrait"/>
      <w:pgMar w:top="1440" w:right="1080" w:bottom="1440" w:left="108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43"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Arial Unicode MS">
    <w:altName w:val="Arial Unicode MS"/>
    <w:panose1 w:val="020b0604020002020204"/>
    <w:charset w:val="80"/>
    <w:family w:val="swiss"/>
    <w:pitch w:val="variable"/>
    <w:sig w:usb0="F7FFAFFF" w:usb1="E9DFFFFF" w:usb2="0000003F" w:usb3="00000000" w:csb0="003F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Biol 108 AS04 Winter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10E7F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AF6A1D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984ACB68"/>
    <w:lvl w:ilvl="0" w:tplc="C21ADCD8">
      <w:start w:val="1"/>
      <w:numFmt w:val="decimal"/>
      <w:lvlText w:val="[%1]."/>
      <w:lvlJc w:val="left"/>
      <w:pPr>
        <w:ind w:left="720" w:hanging="360"/>
      </w:pPr>
      <w:rPr>
        <w:rFonts w:hint="default"/>
        <w:i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E4DC67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04"/>
    <w:multiLevelType w:val="hybridMultilevel"/>
    <w:tmpl w:val="00E6BD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BF209E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AC060878"/>
    <w:lvl w:ilvl="0" w:tplc="5144F334">
      <w:start w:val="1"/>
      <w:numFmt w:val="lowerLetter"/>
      <w:lvlText w:val="%1."/>
      <w:lvlJc w:val="left"/>
      <w:pPr>
        <w:ind w:left="1800" w:hanging="360"/>
      </w:pPr>
      <w:rPr>
        <w:rFonts w:ascii="Arial" w:cs="Arial" w:eastAsia="Calibri" w:hAnsi="Arial" w:hint="default"/>
        <w:color w:val="222222"/>
        <w:sz w:val="2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0000007"/>
    <w:multiLevelType w:val="hybridMultilevel"/>
    <w:tmpl w:val="E29639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B1AA63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B1603FB2"/>
    <w:lvl w:ilvl="0" w:tplc="E744C718">
      <w:start w:val="1"/>
      <w:numFmt w:val="lowerLetter"/>
      <w:lvlText w:val="%1."/>
      <w:lvlJc w:val="left"/>
      <w:pPr>
        <w:ind w:left="1080" w:hanging="360"/>
      </w:pPr>
      <w:rPr>
        <w:rFonts w:ascii="Times New Roman" w:cs="Times New Roman" w:eastAsia="Cambria" w:hAnsi="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000000A"/>
    <w:multiLevelType w:val="hybridMultilevel"/>
    <w:tmpl w:val="BE24E2FA"/>
    <w:lvl w:ilvl="0" w:tplc="04090011">
      <w:start w:val="1"/>
      <w:numFmt w:val="decimal"/>
      <w:lvlText w:val="%1)"/>
      <w:lvlJc w:val="left"/>
      <w:pPr>
        <w:ind w:left="1440" w:hanging="360"/>
      </w:pPr>
      <w:rPr>
        <w:rFonts w:hint="default"/>
        <w:i w:val="fals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0000000B"/>
    <w:multiLevelType w:val="hybridMultilevel"/>
    <w:tmpl w:val="87DEC7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624C815A"/>
    <w:lvl w:ilvl="0" w:tplc="21F65C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000000D"/>
    <w:multiLevelType w:val="hybridMultilevel"/>
    <w:tmpl w:val="61627F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3"/>
  </w:num>
  <w:num w:numId="3">
    <w:abstractNumId w:val="3"/>
  </w:num>
  <w:num w:numId="4">
    <w:abstractNumId w:val="6"/>
  </w:num>
  <w:num w:numId="5">
    <w:abstractNumId w:val="5"/>
  </w:num>
  <w:num w:numId="6">
    <w:abstractNumId w:val="12"/>
  </w:num>
  <w:num w:numId="7">
    <w:abstractNumId w:val="10"/>
  </w:num>
  <w:num w:numId="8">
    <w:abstractNumId w:val="9"/>
  </w:num>
  <w:num w:numId="9">
    <w:abstractNumId w:val="8"/>
  </w:num>
  <w:num w:numId="10">
    <w:abstractNumId w:val="0"/>
  </w:num>
  <w:num w:numId="11">
    <w:abstractNumId w:val="1"/>
  </w:num>
  <w:num w:numId="12">
    <w:abstractNumId w:val="11"/>
  </w:num>
  <w:num w:numId="13">
    <w:abstractNumId w:val="7"/>
  </w:num>
  <w:num w:numId="14">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Arial Unicode MS" w:hAnsi="Times New Roman"/>
        <w:bdr w:val="nil"/>
        <w:lang w:val="en-US" w:bidi="ar-SA" w:eastAsia="en-US"/>
      </w:rPr>
    </w:rPrDefault>
    <w:pPrDefault>
      <w:pPr>
        <w:pBdr>
          <w:left w:val="nil"/>
          <w:right w:val="nil"/>
          <w:top w:val="nil"/>
          <w:bottom w:val="nil"/>
          <w:bar w:val="nil"/>
          <w:between w:val="nil"/>
        </w:pBdr>
      </w:pPr>
    </w:pPrDefault>
  </w:docDefaults>
  <w:style w:type="paragraph" w:default="1" w:styleId="style0">
    <w:name w:val="Normal"/>
    <w:next w:val="style0"/>
    <w:pPr/>
    <w:rPr>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next w:val="style85"/>
    <w:rPr>
      <w:u w:val="single"/>
    </w:rPr>
  </w:style>
  <w:style w:type="paragraph" w:styleId="style31">
    <w:name w:val="header"/>
    <w:next w:val="style31"/>
    <w:pPr>
      <w:tabs>
        <w:tab w:val="center" w:leader="none" w:pos="4680"/>
        <w:tab w:val="right" w:leader="none" w:pos="9360"/>
      </w:tabs>
    </w:pPr>
    <w:rPr>
      <w:rFonts w:ascii="Calibri" w:cs="Calibri" w:eastAsia="Calibri" w:hAnsi="Calibri"/>
      <w:color w:val="000000"/>
      <w:sz w:val="24"/>
      <w:szCs w:val="24"/>
      <w:u w:color="000000"/>
    </w:rPr>
  </w:style>
  <w:style w:type="paragraph" w:customStyle="1" w:styleId="style4097">
    <w:name w:val="Header &amp; Footer"/>
    <w:next w:val="style4097"/>
    <w:pPr>
      <w:tabs>
        <w:tab w:val="right" w:leader="none" w:pos="9020"/>
      </w:tabs>
    </w:pPr>
    <w:rPr>
      <w:rFonts w:ascii="Helvetica Neue" w:cs="Helvetica Neue" w:eastAsia="Helvetica Neue" w:hAnsi="Helvetica Neue"/>
      <w:color w:val="000000"/>
      <w:sz w:val="24"/>
      <w:szCs w:val="24"/>
    </w:rPr>
  </w:style>
  <w:style w:type="paragraph" w:customStyle="1" w:styleId="style4098">
    <w:name w:val="Body"/>
    <w:next w:val="style4098"/>
    <w:pPr/>
    <w:rPr>
      <w:rFonts w:ascii="Calibri" w:cs="Calibri" w:eastAsia="Calibri" w:hAnsi="Calibri"/>
      <w:color w:val="000000"/>
      <w:sz w:val="24"/>
      <w:szCs w:val="24"/>
      <w:u w:color="000000"/>
    </w:rPr>
  </w:style>
  <w:style w:type="character" w:customStyle="1" w:styleId="style4099">
    <w:name w:val="None"/>
    <w:next w:val="style4099"/>
  </w:style>
  <w:style w:type="character" w:customStyle="1" w:styleId="style4100">
    <w:name w:val="Hyperlink.0"/>
    <w:basedOn w:val="style4099"/>
    <w:next w:val="style4100"/>
    <w:rPr>
      <w:rFonts w:ascii="Cambria" w:cs="Cambria" w:eastAsia="Cambria" w:hAnsi="Cambria"/>
      <w:color w:val="0000ff"/>
      <w:u w:val="single" w:color="0000ff"/>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11" Type="http://schemas.openxmlformats.org/officeDocument/2006/relationships/theme" Target="theme/theme1.xml"/><Relationship Id="rId10" Type="http://schemas.openxmlformats.org/officeDocument/2006/relationships/settings" Target="settings.xml"/><Relationship Id="rId9" Type="http://schemas.openxmlformats.org/officeDocument/2006/relationships/fontTable" Target="fontTable.xml"/><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header" Target="header1.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1062</Words>
  <Pages>4</Pages>
  <Characters>5176</Characters>
  <Application>WPS Office</Application>
  <DocSecurity>0</DocSecurity>
  <Paragraphs>68</Paragraphs>
  <ScaleCrop>false</ScaleCrop>
  <LinksUpToDate>false</LinksUpToDate>
  <CharactersWithSpaces>6224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2020-04-10T09:04:15Z</dcterms:created>
  <dc:creator>WPS Office</dc:creator>
  <lastModifiedBy>STK-L21</lastModifiedBy>
  <dcterms:modified xsi:type="dcterms:W3CDTF">2020-04-10T09:04:15Z</dcterms:modified>
  <revision>5</revision>
</coreProperties>
</file>

<file path=docProps/custom.xml><?xml version="1.0" encoding="utf-8"?>
<Properties xmlns="http://schemas.openxmlformats.org/officeDocument/2006/custom-properties" xmlns:vt="http://schemas.openxmlformats.org/officeDocument/2006/docPropsVTypes"/>
</file>